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Участник очной площадки в г. Красноярске «Креативность самого себя» в рамках фестиваля «Таланты без границ - 2023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Участник краевого конкурса чтецов «Блокадный свет». Дворец труда и согласия.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Всероссийской акции «Физическая культура и спорт - альтернатива пагубным привычкам» в номинации «Творим добро - 2023»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Районного этапа выставки – конкурса ДПИ «Ступеньки к творческим вершинам»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конкурса творческих работ «Учитель в моей жизни» в номинации «Видеоролик»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Призер (2 место) муниципального этапа краевого конкурса социальных инициатив «Мой край мое дело»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 конкурса проектов на получение грантовой премии «Инициатива»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 место Конкурс творческих работ «Наша гордость и опора»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Призер (3 место) районного конкурса «Осторожно -огонь!»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«Таланты без границ - 2023» в номинациях  «Мода», «Медиажурналистика», «Анимация», «Фото».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 место в муниципальном конкурсе чтецов «Мы о войне стихами говорим…»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 место в муниципальном конкурсе творческих работ «Учитель в моей жизни» номинация «Фото»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2 место в муниципальном этапе краевого конкурса социальных инициатив «Мой край мое дело»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 место в соревнованиях по легкой атлетике по бегу районных соревнований.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«Таланты без границ - 2023» в номинации «ДПИ»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 место в районного – конкурса фотовыставки «Осенняя фантазия»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8"/>
        </w:rPr>
        <w:t>Диплом за участие в конкурсе песен «Акатуй – 2022 Казачинского района»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11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1</Pages>
  <Words>197</Words>
  <Characters>1280</Characters>
  <CharactersWithSpaces>1468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2024-04-12T05:30:00Z</dcterms:created>
  <dc:creator>Учетная запись Майкрософт</dc:creator>
  <dc:description/>
  <dc:language>ru-RU</dc:language>
  <cp:lastModifiedBy/>
  <dcterms:modified xsi:type="dcterms:W3CDTF">2024-04-12T13:40:30Z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