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Призер (2 место) регионального этапа Всероссийской акции «Физическая культура и спорт - альтернатива пагубным привычкам» в номинации «Творим добро - 2023»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Конкурса технологической направленности направленности среди обучающихся образовательных организаций Красноярского края «Ярмарка проектов» в номинации «Робототехника»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Участник очной площадки в г. Красноярске «Креативность самого себя» в рамках фестиваля «Таланты без границ - 2023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Всероссийской акции «Физическая культура и спорт - альтернатива пагубным привычкам» в номинации «Творим добро - 2023»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Районного этапа выставки – конкурса ДПИ «Ступеньки к творческим вершинам»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конкурса творческих работ «Учитель в моей жизни» в номинации «Видеоролик»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Призер (2 место) муниципального этапа краевого конкурса социальных инициатив «Мой край мое дело»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 место Конкурс творческих работ «Наша гордость и опора»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Призер (3 место) районного конкурса «Осторожно -огонь!»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Победитель муниципального этапа краевого фестиваля «Таланты без границ» в номинациях «Исполнительское мастерство», «Анимация», «Медиажурналистика», «Мода».</w:t>
      </w:r>
    </w:p>
    <w:p>
      <w:pPr>
        <w:pStyle w:val="Normal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sz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49e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LibreOffice/7.5.3.2$Windows_X86_64 LibreOffice_project/9f56dff12ba03b9acd7730a5a481eea045e468f3</Application>
  <AppVersion>15.0000</AppVersion>
  <Pages>1</Pages>
  <Words>139</Words>
  <Characters>1008</Characters>
  <CharactersWithSpaces>1139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2024-04-12T05:28:00Z</dcterms:created>
  <dc:creator>Учетная запись Майкрософт</dc:creator>
  <dc:description/>
  <dc:language>ru-RU</dc:language>
  <cp:lastModifiedBy/>
  <dcterms:modified xsi:type="dcterms:W3CDTF">2024-04-12T13:36:36Z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