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CB" w:rsidRPr="00C345CB" w:rsidRDefault="00C345CB" w:rsidP="00C345CB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C345CB" w:rsidRPr="00C345CB" w:rsidRDefault="00C345CB" w:rsidP="00C345CB">
      <w:pPr>
        <w:spacing w:before="270"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5" w:history="1">
        <w:r w:rsidRPr="00C345CB">
          <w:rPr>
            <w:rStyle w:val="a4"/>
            <w:rFonts w:ascii="Arial" w:eastAsia="Times New Roman" w:hAnsi="Arial" w:cs="Arial"/>
            <w:sz w:val="30"/>
            <w:szCs w:val="30"/>
            <w:shd w:val="clear" w:color="auto" w:fill="FFFFFF"/>
            <w:lang w:eastAsia="ru-RU"/>
          </w:rPr>
          <w:t>Методические материалы по подготовке к ЕГЭ</w:t>
        </w:r>
      </w:hyperlink>
      <w:bookmarkStart w:id="0" w:name="_GoBack"/>
      <w:bookmarkEnd w:id="0"/>
    </w:p>
    <w:p w:rsidR="00E5450D" w:rsidRPr="00C345CB" w:rsidRDefault="00E5450D" w:rsidP="00C345CB"/>
    <w:sectPr w:rsidR="00E5450D" w:rsidRPr="00C3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64478"/>
    <w:multiLevelType w:val="multilevel"/>
    <w:tmpl w:val="F024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80122F"/>
    <w:multiLevelType w:val="multilevel"/>
    <w:tmpl w:val="890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92"/>
    <w:rsid w:val="00011A77"/>
    <w:rsid w:val="00395D8D"/>
    <w:rsid w:val="00400298"/>
    <w:rsid w:val="005D1061"/>
    <w:rsid w:val="00627F96"/>
    <w:rsid w:val="00657B92"/>
    <w:rsid w:val="0084125F"/>
    <w:rsid w:val="00A52D9B"/>
    <w:rsid w:val="00C345CB"/>
    <w:rsid w:val="00CC772D"/>
    <w:rsid w:val="00D548BB"/>
    <w:rsid w:val="00E5450D"/>
    <w:rsid w:val="00E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4DE9E-AA8F-45E8-BE58-60BA3CD4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48B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345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61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51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9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0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492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707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3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ege/analiticheskie-i-metodicheskie-materia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2024-04-17T06:17:00Z</dcterms:created>
  <dcterms:modified xsi:type="dcterms:W3CDTF">2024-04-17T06:17:00Z</dcterms:modified>
</cp:coreProperties>
</file>